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C9" w:rsidRDefault="0011074D">
      <w:pPr>
        <w:spacing w:after="74" w:line="259" w:lineRule="auto"/>
        <w:ind w:left="96" w:right="0" w:firstLine="0"/>
        <w:jc w:val="center"/>
      </w:pPr>
      <w:r>
        <w:rPr>
          <w:noProof/>
        </w:rPr>
        <w:drawing>
          <wp:inline distT="0" distB="0" distL="0" distR="0">
            <wp:extent cx="655320" cy="83058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400FC9" w:rsidRDefault="0011074D">
      <w:pPr>
        <w:spacing w:after="0"/>
        <w:ind w:left="3284" w:hanging="180"/>
      </w:pPr>
      <w:r>
        <w:t xml:space="preserve">Российская Федерация Республика Карелия </w:t>
      </w:r>
    </w:p>
    <w:p w:rsidR="00400FC9" w:rsidRDefault="0011074D">
      <w:pPr>
        <w:spacing w:after="0" w:line="259" w:lineRule="auto"/>
        <w:ind w:left="67" w:right="0" w:firstLine="0"/>
        <w:jc w:val="center"/>
      </w:pPr>
      <w:r>
        <w:rPr>
          <w:sz w:val="8"/>
        </w:rPr>
        <w:t xml:space="preserve"> </w:t>
      </w:r>
    </w:p>
    <w:p w:rsidR="00400FC9" w:rsidRDefault="0011074D">
      <w:pPr>
        <w:spacing w:after="0" w:line="216" w:lineRule="auto"/>
        <w:ind w:left="274" w:right="291" w:firstLine="4597"/>
        <w:jc w:val="left"/>
      </w:pPr>
      <w:r>
        <w:rPr>
          <w:sz w:val="8"/>
        </w:rPr>
        <w:t xml:space="preserve"> </w:t>
      </w:r>
      <w:r>
        <w:rPr>
          <w:sz w:val="48"/>
        </w:rPr>
        <w:t>МИНИСТЕРСТВО   ОБРАЗОВАНИЯ</w:t>
      </w:r>
      <w:r>
        <w:rPr>
          <w:sz w:val="8"/>
        </w:rPr>
        <w:t xml:space="preserve"> </w:t>
      </w:r>
    </w:p>
    <w:p w:rsidR="00400FC9" w:rsidRDefault="0011074D">
      <w:pPr>
        <w:spacing w:after="149" w:line="259" w:lineRule="auto"/>
        <w:ind w:left="22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3370" name="Group 3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4508" name="Shape 450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7CDE9" id="Group 3370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">
                <v:shape id="Shape 4508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EVMYA&#10;AADdAAAADwAAAGRycy9kb3ducmV2LnhtbERPy2rCQBTdC/7DcAV3OrFYlegofaCUttZWXejumrkm&#10;oZk7ITM10a/vLApdHs57tmhMIS5UudyygkE/AkGcWJ1zqmC/W/YmIJxH1lhYJgVXcrCYt1szjLWt&#10;+YsuW5+KEMIuRgWZ92UspUsyMuj6tiQO3NlWBn2AVSp1hXUIN4W8i6KRNJhzaMiwpKeMku/tj1HQ&#10;jOrP59vh9Z0e7eb4URan8Xr1plS30zxMQXhq/L/4z/2iFQzvozA3vA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KEVMYAAADd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400FC9" w:rsidRDefault="0011074D">
      <w:pPr>
        <w:spacing w:after="56" w:line="256" w:lineRule="auto"/>
        <w:ind w:left="1567" w:right="0" w:hanging="1428"/>
        <w:jc w:val="left"/>
      </w:pPr>
      <w:r>
        <w:rPr>
          <w:sz w:val="20"/>
        </w:rPr>
        <w:t>185035, г. Петрозаводск, пр. Ленина, д. 24. Тел.: (8142) 717301. Факс: (8142) 785322.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minedu@karelia.ru     ОКПО </w:t>
      </w:r>
      <w:proofErr w:type="gramStart"/>
      <w:r>
        <w:rPr>
          <w:sz w:val="20"/>
        </w:rPr>
        <w:t>00078976,  ОГРН</w:t>
      </w:r>
      <w:proofErr w:type="gramEnd"/>
      <w:r>
        <w:rPr>
          <w:sz w:val="20"/>
        </w:rPr>
        <w:t xml:space="preserve"> 1031000010997,   ИНН/КПП  </w:t>
      </w:r>
      <w:r>
        <w:rPr>
          <w:sz w:val="20"/>
        </w:rPr>
        <w:t xml:space="preserve">1001040375/100101001 </w:t>
      </w:r>
    </w:p>
    <w:p w:rsidR="00400FC9" w:rsidRDefault="0011074D">
      <w:pPr>
        <w:spacing w:after="35" w:line="259" w:lineRule="auto"/>
        <w:ind w:left="50" w:right="0" w:firstLine="0"/>
        <w:jc w:val="left"/>
      </w:pPr>
      <w:r>
        <w:t xml:space="preserve"> </w:t>
      </w:r>
      <w:r>
        <w:tab/>
        <w:t xml:space="preserve"> </w:t>
      </w:r>
    </w:p>
    <w:p w:rsidR="00400FC9" w:rsidRDefault="0011074D">
      <w:pPr>
        <w:ind w:left="45" w:right="0"/>
      </w:pPr>
      <w:r>
        <w:t xml:space="preserve"> </w:t>
      </w:r>
      <w:r>
        <w:tab/>
        <w:t xml:space="preserve">Руководителям органов </w:t>
      </w:r>
      <w:proofErr w:type="gramStart"/>
      <w:r>
        <w:t xml:space="preserve">местного  </w:t>
      </w:r>
      <w:r>
        <w:tab/>
      </w:r>
      <w:proofErr w:type="gramEnd"/>
      <w:r>
        <w:t xml:space="preserve">самоуправления, осуществляющим </w:t>
      </w:r>
    </w:p>
    <w:p w:rsidR="00400FC9" w:rsidRDefault="0011074D">
      <w:pPr>
        <w:spacing w:after="2" w:line="256" w:lineRule="auto"/>
        <w:ind w:left="45" w:right="5473"/>
        <w:jc w:val="left"/>
      </w:pPr>
      <w:r>
        <w:rPr>
          <w:sz w:val="20"/>
        </w:rPr>
        <w:t>От 27.03.2020 г. № 3679/17 – 19/</w:t>
      </w:r>
      <w:proofErr w:type="gramStart"/>
      <w:r>
        <w:rPr>
          <w:sz w:val="20"/>
        </w:rPr>
        <w:t>МО-и</w:t>
      </w:r>
      <w:proofErr w:type="gramEnd"/>
      <w:r>
        <w:rPr>
          <w:sz w:val="20"/>
        </w:rPr>
        <w:t xml:space="preserve"> </w:t>
      </w:r>
    </w:p>
    <w:p w:rsidR="00400FC9" w:rsidRDefault="0011074D">
      <w:pPr>
        <w:ind w:left="45" w:right="0"/>
      </w:pPr>
      <w:r>
        <w:t xml:space="preserve"> </w:t>
      </w:r>
      <w:r>
        <w:tab/>
        <w:t xml:space="preserve">управление в сфере </w:t>
      </w:r>
      <w:proofErr w:type="gramStart"/>
      <w:r>
        <w:t xml:space="preserve">образования,  </w:t>
      </w:r>
      <w:r>
        <w:tab/>
      </w:r>
      <w:proofErr w:type="gramEnd"/>
      <w:r>
        <w:t xml:space="preserve">муниципальных районов (городских </w:t>
      </w:r>
    </w:p>
    <w:p w:rsidR="00400FC9" w:rsidRDefault="0011074D">
      <w:pPr>
        <w:tabs>
          <w:tab w:val="center" w:pos="7104"/>
        </w:tabs>
        <w:spacing w:after="7"/>
        <w:ind w:left="0" w:right="0" w:firstLine="0"/>
        <w:jc w:val="left"/>
      </w:pPr>
      <w:r>
        <w:t xml:space="preserve"> </w:t>
      </w:r>
      <w:r>
        <w:tab/>
        <w:t xml:space="preserve">округов) в Республике Карелия  </w:t>
      </w:r>
    </w:p>
    <w:p w:rsidR="00400FC9" w:rsidRDefault="0011074D">
      <w:pPr>
        <w:spacing w:after="32" w:line="259" w:lineRule="auto"/>
        <w:ind w:left="50" w:right="0" w:firstLine="0"/>
        <w:jc w:val="left"/>
      </w:pPr>
      <w:r>
        <w:t xml:space="preserve"> </w:t>
      </w:r>
      <w:r>
        <w:tab/>
        <w:t xml:space="preserve"> </w:t>
      </w:r>
    </w:p>
    <w:p w:rsidR="00400FC9" w:rsidRDefault="0011074D">
      <w:pPr>
        <w:ind w:left="45" w:right="0"/>
      </w:pPr>
      <w:r>
        <w:t xml:space="preserve"> </w:t>
      </w:r>
      <w:r>
        <w:tab/>
      </w:r>
      <w:r>
        <w:t xml:space="preserve">Руководителям </w:t>
      </w:r>
      <w:proofErr w:type="gramStart"/>
      <w:r>
        <w:t xml:space="preserve">государственных  </w:t>
      </w:r>
      <w:r>
        <w:tab/>
      </w:r>
      <w:proofErr w:type="gramEnd"/>
      <w:r>
        <w:t xml:space="preserve">образовательных организаций, в  </w:t>
      </w:r>
      <w:r>
        <w:tab/>
        <w:t xml:space="preserve">отношении которых Министерство  </w:t>
      </w:r>
      <w:r>
        <w:tab/>
        <w:t xml:space="preserve">образования Республики Карелия  </w:t>
      </w:r>
      <w:r>
        <w:tab/>
        <w:t xml:space="preserve">осуществляет функции и </w:t>
      </w:r>
    </w:p>
    <w:p w:rsidR="00400FC9" w:rsidRDefault="0011074D">
      <w:pPr>
        <w:tabs>
          <w:tab w:val="right" w:pos="9694"/>
        </w:tabs>
        <w:spacing w:after="7"/>
        <w:ind w:left="0" w:right="0" w:firstLine="0"/>
        <w:jc w:val="left"/>
      </w:pPr>
      <w:r>
        <w:t xml:space="preserve"> </w:t>
      </w:r>
      <w:r>
        <w:tab/>
        <w:t>полномочия учредителя (по списку)</w:t>
      </w:r>
    </w:p>
    <w:p w:rsidR="00400FC9" w:rsidRDefault="0011074D">
      <w:pPr>
        <w:spacing w:after="0" w:line="259" w:lineRule="auto"/>
        <w:ind w:left="902" w:right="0" w:firstLine="0"/>
        <w:jc w:val="left"/>
      </w:pPr>
      <w:r>
        <w:t xml:space="preserve"> </w:t>
      </w:r>
    </w:p>
    <w:p w:rsidR="00400FC9" w:rsidRDefault="0011074D">
      <w:pPr>
        <w:ind w:left="35" w:right="0" w:firstLine="708"/>
      </w:pPr>
      <w:r>
        <w:t>Министерством образования Республики Карелия в целях обеспечени</w:t>
      </w:r>
      <w:r>
        <w:t xml:space="preserve">я санитарно-эпидемиологического благополучия детского населения, недопущения распространения гриппа, острых респираторных вирусных инфекций, в том числе </w:t>
      </w:r>
      <w:proofErr w:type="spellStart"/>
      <w:r>
        <w:t>коронавирусной</w:t>
      </w:r>
      <w:proofErr w:type="spellEnd"/>
      <w:r>
        <w:t xml:space="preserve"> </w:t>
      </w:r>
      <w:proofErr w:type="gramStart"/>
      <w:r>
        <w:t>инфекции  издан</w:t>
      </w:r>
      <w:proofErr w:type="gramEnd"/>
      <w:r>
        <w:t xml:space="preserve"> приказ от 17 марта 2020 года № 285 «Об усилении санитарно-эпидемиологиче</w:t>
      </w:r>
      <w:r>
        <w:t xml:space="preserve">ских мероприятий в образовательных организациях». </w:t>
      </w:r>
    </w:p>
    <w:p w:rsidR="00400FC9" w:rsidRDefault="0011074D">
      <w:pPr>
        <w:spacing w:after="0"/>
        <w:ind w:left="45" w:right="0"/>
      </w:pPr>
      <w:r>
        <w:t xml:space="preserve"> Руководителям государственных и муниципальных образовательных организаций, реализующих программы дополнительного образования, указано на необходимость приостановления учебного процесса в период с 18 марта</w:t>
      </w:r>
      <w:r>
        <w:t xml:space="preserve"> по 6 апреля 2020 года, с предоставлением возможности отработки занятий в более поздние сроки или с использованием дистанционных технологий. </w:t>
      </w:r>
    </w:p>
    <w:p w:rsidR="00400FC9" w:rsidRDefault="0011074D">
      <w:pPr>
        <w:ind w:left="35" w:right="0" w:firstLine="708"/>
      </w:pPr>
      <w:r>
        <w:t xml:space="preserve">В соответствии с приказом Министерства образования Республики Карелия от 20 марта 2020 года № 297 «Об организации </w:t>
      </w:r>
      <w:r>
        <w:t>образовательного процесса с использованием дистанционных образовательных технологий в образовательных организациях на территории Республики Карелия» в период с 7 апреля по 12 апреля 2020 года во всех общеобразовательных организациях, организациях дополните</w:t>
      </w:r>
      <w:r>
        <w:t xml:space="preserve">льного образования и образовательных организациях среднего профессионального образования вводится дистанционная форма получения образования. </w:t>
      </w:r>
    </w:p>
    <w:p w:rsidR="00400FC9" w:rsidRDefault="0011074D">
      <w:pPr>
        <w:spacing w:after="125"/>
        <w:ind w:left="35" w:right="0" w:firstLine="708"/>
      </w:pPr>
      <w:r>
        <w:t>Данные меры в Республике Карелия приняты в целях реализации образовательных программ в полном объеме и обеспечения</w:t>
      </w:r>
      <w:r>
        <w:t xml:space="preserve"> </w:t>
      </w:r>
      <w:proofErr w:type="spellStart"/>
      <w:r>
        <w:t>санитарноэпидемиологического</w:t>
      </w:r>
      <w:proofErr w:type="spellEnd"/>
      <w:r>
        <w:t xml:space="preserve"> благополучия детского населения, недопущения </w:t>
      </w:r>
    </w:p>
    <w:p w:rsidR="00400FC9" w:rsidRDefault="0011074D">
      <w:pPr>
        <w:spacing w:after="2" w:line="256" w:lineRule="auto"/>
        <w:ind w:left="45" w:right="5473"/>
        <w:jc w:val="left"/>
      </w:pPr>
      <w:r>
        <w:rPr>
          <w:sz w:val="20"/>
        </w:rPr>
        <w:lastRenderedPageBreak/>
        <w:t xml:space="preserve">Исп. </w:t>
      </w:r>
      <w:proofErr w:type="spellStart"/>
      <w:r>
        <w:rPr>
          <w:sz w:val="20"/>
        </w:rPr>
        <w:t>Грошикова</w:t>
      </w:r>
      <w:proofErr w:type="spellEnd"/>
      <w:r>
        <w:rPr>
          <w:sz w:val="20"/>
        </w:rPr>
        <w:t xml:space="preserve"> Татьяна Николаевна тел. (8142) 717-312 groshikova@minedu.karelia.ru </w:t>
      </w:r>
    </w:p>
    <w:p w:rsidR="00400FC9" w:rsidRDefault="0011074D">
      <w:pPr>
        <w:spacing w:after="0" w:line="259" w:lineRule="auto"/>
        <w:ind w:left="50" w:right="0" w:firstLine="0"/>
        <w:jc w:val="left"/>
      </w:pPr>
      <w:r>
        <w:rPr>
          <w:sz w:val="20"/>
        </w:rPr>
        <w:t xml:space="preserve"> </w:t>
      </w:r>
    </w:p>
    <w:p w:rsidR="00400FC9" w:rsidRDefault="0011074D">
      <w:pPr>
        <w:ind w:left="45" w:right="0"/>
      </w:pPr>
      <w:r>
        <w:t xml:space="preserve">распространения гриппа, острых респираторных вирусных инфекций, в том числе </w:t>
      </w:r>
      <w:proofErr w:type="spellStart"/>
      <w:r>
        <w:t>коронавирусной</w:t>
      </w:r>
      <w:proofErr w:type="spellEnd"/>
      <w:r>
        <w:t xml:space="preserve"> инфекции. </w:t>
      </w:r>
    </w:p>
    <w:p w:rsidR="00400FC9" w:rsidRDefault="0011074D">
      <w:pPr>
        <w:ind w:left="35" w:right="0" w:firstLine="708"/>
      </w:pPr>
      <w:r>
        <w:t>Продолжительность неконтактных форм обучения, в том числе с использованием дистанционных технологий, будет определяться с учетом санитарно-эпидемиологичес</w:t>
      </w:r>
      <w:r>
        <w:t xml:space="preserve">кой ситуации в Республике Карелия. </w:t>
      </w:r>
    </w:p>
    <w:p w:rsidR="00400FC9" w:rsidRDefault="0011074D">
      <w:pPr>
        <w:ind w:left="35" w:right="0" w:firstLine="708"/>
      </w:pPr>
      <w:r>
        <w:t>В соответствии с Федеральным законом от 29 декабря 2012 года № 273ФЗ «Об образовании в Российской Федерации», а также Порядком применения организациями, осуществляющими образовательную деятельность, электронного обучения</w:t>
      </w:r>
      <w:r>
        <w:t>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года № 816 Министерством просвещения Российской Федерации подготовлены методи</w:t>
      </w:r>
      <w:r>
        <w:t>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</w:t>
      </w:r>
      <w:r>
        <w:t xml:space="preserve">нного обучения и дистанционных образовательных технологий.  </w:t>
      </w:r>
    </w:p>
    <w:p w:rsidR="00400FC9" w:rsidRDefault="0011074D">
      <w:pPr>
        <w:spacing w:after="0"/>
        <w:ind w:left="35" w:right="0" w:firstLine="708"/>
      </w:pPr>
      <w:r>
        <w:t>Министерство образования Республики Карелия довело до руководителей государственных образовательных организаций и до органов местного самоуправления республики данные методические рекомендации. К</w:t>
      </w:r>
      <w:r>
        <w:t xml:space="preserve">аждая образовательная организация в рамках федерального законодательства вправе самостоятельно организовать неконтактное обучение, в том числе с использованием дистанционных технологий.  </w:t>
      </w:r>
    </w:p>
    <w:p w:rsidR="00400FC9" w:rsidRDefault="0011074D">
      <w:pPr>
        <w:ind w:left="35" w:right="0" w:firstLine="708"/>
      </w:pPr>
      <w:r>
        <w:t>Руководитель каждой образовательной организации разрабатывает и утве</w:t>
      </w:r>
      <w:r>
        <w:t xml:space="preserve">рждает локальный акт (приказ, положение)  </w:t>
      </w:r>
    </w:p>
    <w:p w:rsidR="00400FC9" w:rsidRDefault="0011074D">
      <w:pPr>
        <w:ind w:left="45" w:right="0"/>
      </w:pPr>
      <w:r>
        <w:t xml:space="preserve">об организации дистанционного обучения, в котором определяет, в том числе порядок оказания учебно-методической помощи обучающимся </w:t>
      </w:r>
    </w:p>
    <w:p w:rsidR="00400FC9" w:rsidRDefault="0011074D">
      <w:pPr>
        <w:spacing w:after="7"/>
        <w:ind w:left="45" w:right="0"/>
      </w:pPr>
      <w:r>
        <w:t xml:space="preserve">(индивидуальных консультаций). </w:t>
      </w:r>
    </w:p>
    <w:p w:rsidR="00400FC9" w:rsidRDefault="0011074D">
      <w:pPr>
        <w:spacing w:after="0"/>
        <w:ind w:left="35" w:right="0" w:firstLine="708"/>
      </w:pPr>
      <w:r>
        <w:t>Отметим, что для руководителя образовательной орга</w:t>
      </w:r>
      <w:r>
        <w:t>низации важным является проведение разъяснительной работы с родителями обучающихся. Согласно федеральному законодательству выбор родителями (законными представителями) обучающегося формы дистанционного обучения по образовательной программе начального общег</w:t>
      </w:r>
      <w:r>
        <w:t xml:space="preserve">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 </w:t>
      </w:r>
    </w:p>
    <w:p w:rsidR="00400FC9" w:rsidRDefault="0011074D">
      <w:pPr>
        <w:ind w:left="35" w:right="0" w:firstLine="708"/>
      </w:pPr>
      <w:r>
        <w:t>Информация доступных ресурсах размещена на с</w:t>
      </w:r>
      <w:r>
        <w:t xml:space="preserve">айте ГАУ ДПО РК «Карельский институт развития образования» в закладке </w:t>
      </w:r>
      <w:bookmarkStart w:id="0" w:name="_GoBack"/>
      <w:r>
        <w:t xml:space="preserve">«Дистанционное обучение школьников» </w:t>
      </w:r>
      <w:hyperlink r:id="rId5">
        <w:r>
          <w:rPr>
            <w:color w:val="3D5B99"/>
            <w:u w:val="single" w:color="3D5B99"/>
          </w:rPr>
          <w:t>https://kiro</w:t>
        </w:r>
      </w:hyperlink>
      <w:hyperlink r:id="rId6">
        <w:r>
          <w:rPr>
            <w:color w:val="3D5B99"/>
            <w:u w:val="single" w:color="3D5B99"/>
          </w:rPr>
          <w:t>-</w:t>
        </w:r>
      </w:hyperlink>
      <w:hyperlink r:id="rId7">
        <w:r>
          <w:rPr>
            <w:color w:val="3D5B99"/>
            <w:u w:val="single" w:color="3D5B99"/>
          </w:rPr>
          <w:t>karelia.ru/institute/news/distancionnoe</w:t>
        </w:r>
      </w:hyperlink>
      <w:hyperlink r:id="rId8"/>
      <w:hyperlink r:id="rId9">
        <w:r>
          <w:rPr>
            <w:color w:val="3D5B99"/>
            <w:u w:val="single" w:color="3D5B99"/>
          </w:rPr>
          <w:t>obuchenie</w:t>
        </w:r>
      </w:hyperlink>
      <w:hyperlink r:id="rId10">
        <w:r>
          <w:rPr>
            <w:color w:val="3D5B99"/>
            <w:u w:val="single" w:color="3D5B99"/>
          </w:rPr>
          <w:t>-</w:t>
        </w:r>
      </w:hyperlink>
      <w:hyperlink r:id="rId11">
        <w:r>
          <w:rPr>
            <w:color w:val="3D5B99"/>
            <w:u w:val="single" w:color="3D5B99"/>
          </w:rPr>
          <w:t>shkolnikov</w:t>
        </w:r>
      </w:hyperlink>
      <w:hyperlink r:id="rId12">
        <w:r>
          <w:rPr>
            <w:i/>
          </w:rPr>
          <w:t xml:space="preserve"> </w:t>
        </w:r>
      </w:hyperlink>
    </w:p>
    <w:bookmarkEnd w:id="0"/>
    <w:p w:rsidR="00400FC9" w:rsidRDefault="0011074D">
      <w:pPr>
        <w:spacing w:after="519"/>
        <w:ind w:left="35" w:right="0" w:firstLine="708"/>
      </w:pPr>
      <w:r>
        <w:t>Кроме того, направляем рекомендации ГБОУ ДО РК «Ресурсный це</w:t>
      </w:r>
      <w:r>
        <w:t xml:space="preserve">нтр развития дополнительного образования» (Регионального модельного центра </w:t>
      </w:r>
      <w:r>
        <w:lastRenderedPageBreak/>
        <w:t xml:space="preserve">дополнительного образования) по организации обучения в дистанционной форме обучающихся организаций дополнительного образования. </w:t>
      </w:r>
    </w:p>
    <w:p w:rsidR="00400FC9" w:rsidRDefault="0011074D">
      <w:pPr>
        <w:spacing w:after="2" w:line="256" w:lineRule="auto"/>
        <w:ind w:left="45" w:right="5473"/>
        <w:jc w:val="left"/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Грошикова</w:t>
      </w:r>
      <w:proofErr w:type="spellEnd"/>
      <w:r>
        <w:rPr>
          <w:sz w:val="20"/>
        </w:rPr>
        <w:t xml:space="preserve"> Татьяна Николаевна тел. (8142) 717-31</w:t>
      </w:r>
      <w:r>
        <w:rPr>
          <w:sz w:val="20"/>
        </w:rPr>
        <w:t xml:space="preserve">2 groshikova@minedu.karelia.ru </w:t>
      </w:r>
    </w:p>
    <w:p w:rsidR="00400FC9" w:rsidRDefault="0011074D">
      <w:pPr>
        <w:spacing w:after="0" w:line="259" w:lineRule="auto"/>
        <w:ind w:left="50" w:right="0" w:firstLine="0"/>
        <w:jc w:val="left"/>
      </w:pPr>
      <w:r>
        <w:rPr>
          <w:sz w:val="20"/>
        </w:rPr>
        <w:t xml:space="preserve"> </w:t>
      </w:r>
    </w:p>
    <w:p w:rsidR="00400FC9" w:rsidRDefault="0011074D">
      <w:pPr>
        <w:ind w:left="35" w:right="0" w:firstLine="708"/>
      </w:pPr>
      <w:r>
        <w:t xml:space="preserve">Дополнительно рекомендуем в </w:t>
      </w:r>
      <w:proofErr w:type="gramStart"/>
      <w:r>
        <w:t>период  приостановления</w:t>
      </w:r>
      <w:proofErr w:type="gramEnd"/>
      <w:r>
        <w:t xml:space="preserve"> учебного процесса организовать методическую работу педагогических работников организаций дополнительного образования, включая: </w:t>
      </w:r>
    </w:p>
    <w:p w:rsidR="00400FC9" w:rsidRDefault="0011074D">
      <w:pPr>
        <w:spacing w:after="4"/>
        <w:ind w:left="35" w:right="0" w:firstLine="708"/>
      </w:pPr>
      <w:r>
        <w:t xml:space="preserve">регистрацию </w:t>
      </w:r>
      <w:r>
        <w:t xml:space="preserve">в Навигаторе дополнительного образования детей Республики Карелия (далее – Навигатор) по ссылке- </w:t>
      </w:r>
      <w:hyperlink r:id="rId13">
        <w:r>
          <w:rPr>
            <w:color w:val="0000FF"/>
            <w:u w:val="single" w:color="0000FF"/>
          </w:rPr>
          <w:t>https://dop10.ru/</w:t>
        </w:r>
      </w:hyperlink>
      <w:hyperlink r:id="rId14">
        <w:r>
          <w:t xml:space="preserve"> </w:t>
        </w:r>
      </w:hyperlink>
      <w:r>
        <w:t>образовательных организаций муниципального района (городского округ</w:t>
      </w:r>
      <w:r>
        <w:t>а) (дошкольных образовательных организаций, общеобразовательных организаций, организаций дополнительного образования, иных организаций), реализующих дополнительные общеобразовательные программы; размещение в Навигаторе информации о реализуемых дополнительн</w:t>
      </w:r>
      <w:r>
        <w:t>ых общеобразовательных программах образовательных организаций муниципального района (городского округа) (дошкольных образовательных организаций, общеобразовательных организаций, организаций дополнительного образования, иных организаций), реализующих дополн</w:t>
      </w:r>
      <w:r>
        <w:t xml:space="preserve">ительные общеобразовательные программы; внесение всей необходимой информации в блоке ПФДОД в Навигаторе </w:t>
      </w:r>
    </w:p>
    <w:p w:rsidR="00400FC9" w:rsidRDefault="0011074D">
      <w:pPr>
        <w:ind w:left="45" w:right="0"/>
      </w:pPr>
      <w:r>
        <w:t>муниципальными районами (городскими округами), участвующими в мероприятиях по внедрению системы персонифицированного финансирования дополнительного обр</w:t>
      </w:r>
      <w:r>
        <w:t>азования детей (далее – ПФДОД); направление образовательными организациями, принимающими участие в мероприятиях по внедрению системы ПФДОД, дополнительных общеобразовательных программ на экспертизу для прохождения независимой оценки в соответствии с Реглам</w:t>
      </w:r>
      <w:r>
        <w:t>ентом, утвержденным приказом Министерства образования Республики Карелия № 721 от 2 июля 2019 года «Об утверждении Регламента проведения независимой оценки качества дополнительных общеобразовательных программ»; проведение подготовительной работы по внедрен</w:t>
      </w:r>
      <w:r>
        <w:t xml:space="preserve">ию системы  ПФДО в </w:t>
      </w:r>
    </w:p>
    <w:p w:rsidR="00400FC9" w:rsidRDefault="0011074D">
      <w:pPr>
        <w:ind w:left="45" w:right="0"/>
      </w:pPr>
      <w:r>
        <w:t xml:space="preserve">муниципальных районах (городских округах), которые принимают участие </w:t>
      </w:r>
      <w:proofErr w:type="gramStart"/>
      <w:r>
        <w:t>в  мероприятиях</w:t>
      </w:r>
      <w:proofErr w:type="gramEnd"/>
      <w:r>
        <w:t xml:space="preserve"> по внедрению системы  ПФДОД в 2020 году, в соответствии с распоряжением   Правительства   Республики  Карелия  от  17  марта 2020 года </w:t>
      </w:r>
    </w:p>
    <w:p w:rsidR="00400FC9" w:rsidRDefault="0011074D">
      <w:pPr>
        <w:spacing w:after="0"/>
        <w:ind w:left="743" w:right="0" w:hanging="708"/>
      </w:pPr>
      <w:r>
        <w:t>№ 159р-П; разме</w:t>
      </w:r>
      <w:r>
        <w:t xml:space="preserve">щение в АИС «Электронное образование» Республики Карелия </w:t>
      </w:r>
    </w:p>
    <w:p w:rsidR="00400FC9" w:rsidRDefault="0011074D">
      <w:pPr>
        <w:ind w:left="45" w:right="0"/>
      </w:pPr>
      <w:r>
        <w:t xml:space="preserve">подсистеме «Дополнительное образование детей» информации о сотрудниках и обучающихся организаций дополнительного </w:t>
      </w:r>
      <w:proofErr w:type="gramStart"/>
      <w:r>
        <w:t>образования,  расписания</w:t>
      </w:r>
      <w:proofErr w:type="gramEnd"/>
      <w:r>
        <w:t xml:space="preserve"> учебных занятий, справочных материалов и т.д.; разработку но</w:t>
      </w:r>
      <w:r>
        <w:t xml:space="preserve">вых дополнительных общеобразовательных программ и обновление содержания действующих дополнительных общеобразовательных программ. </w:t>
      </w:r>
    </w:p>
    <w:p w:rsidR="00400FC9" w:rsidRDefault="0011074D">
      <w:pPr>
        <w:ind w:left="35" w:right="0" w:firstLine="708"/>
      </w:pPr>
      <w:r>
        <w:rPr>
          <w:color w:val="FF0000"/>
        </w:rPr>
        <w:t xml:space="preserve"> </w:t>
      </w:r>
      <w:r>
        <w:t xml:space="preserve">Для получения консультаций по переводу обучающихся организаций дополнительного образования для обучения на дистанционный </w:t>
      </w:r>
      <w:proofErr w:type="gramStart"/>
      <w:r>
        <w:t>форм</w:t>
      </w:r>
      <w:r>
        <w:t>ат  просим</w:t>
      </w:r>
      <w:proofErr w:type="gramEnd"/>
      <w:r>
        <w:t xml:space="preserve"> обращаться к Сазоновой Ксении Аркадьевне, заместителю директора ГБОУ ДО </w:t>
      </w:r>
      <w:r>
        <w:lastRenderedPageBreak/>
        <w:t>РК «Ресурсный центр развития дополнительного образования», телефон: 77-4908, e-</w:t>
      </w:r>
      <w:proofErr w:type="spellStart"/>
      <w:r>
        <w:t>mail</w:t>
      </w:r>
      <w:proofErr w:type="spellEnd"/>
      <w:r>
        <w:t xml:space="preserve">: youthcentr@mail.ru. </w:t>
      </w:r>
    </w:p>
    <w:p w:rsidR="00400FC9" w:rsidRDefault="0011074D">
      <w:pPr>
        <w:ind w:left="35" w:right="0" w:firstLine="708"/>
      </w:pPr>
      <w:r>
        <w:t xml:space="preserve">Сообщаем, что 1 апреля 2020 года в </w:t>
      </w:r>
      <w:proofErr w:type="gramStart"/>
      <w:r>
        <w:t>14.30</w:t>
      </w:r>
      <w:r>
        <w:rPr>
          <w:b/>
        </w:rPr>
        <w:t xml:space="preserve"> </w:t>
      </w:r>
      <w:r>
        <w:t xml:space="preserve"> ГАУ</w:t>
      </w:r>
      <w:proofErr w:type="gramEnd"/>
      <w:r>
        <w:t xml:space="preserve"> ДПО РК «Карельский ин</w:t>
      </w:r>
      <w:r>
        <w:t xml:space="preserve">ститут развития образования» проводит </w:t>
      </w:r>
      <w:proofErr w:type="spellStart"/>
      <w:r>
        <w:t>вебинар</w:t>
      </w:r>
      <w:proofErr w:type="spellEnd"/>
      <w:r>
        <w:t xml:space="preserve"> для руководителей органов местного самоуправления, осуществляющих управление в сфере образования, руководителей общеобразовательных организаций Республики Карелия «Об организации дистанционного обучения в школа</w:t>
      </w:r>
      <w:r>
        <w:t xml:space="preserve">х». Справки по телефону 89814002130. </w:t>
      </w:r>
    </w:p>
    <w:p w:rsidR="00400FC9" w:rsidRDefault="0011074D">
      <w:pPr>
        <w:ind w:left="45" w:right="0"/>
      </w:pPr>
      <w:r>
        <w:t xml:space="preserve">          Просим вышеуказанную информацию довести до сведения руководителей и педагогических работников образовательных организаций. </w:t>
      </w:r>
    </w:p>
    <w:p w:rsidR="00400FC9" w:rsidRDefault="0011074D">
      <w:pPr>
        <w:spacing w:after="14" w:line="259" w:lineRule="auto"/>
        <w:ind w:left="50" w:right="0" w:firstLine="0"/>
        <w:jc w:val="left"/>
      </w:pPr>
      <w:r>
        <w:rPr>
          <w:i/>
        </w:rPr>
        <w:t xml:space="preserve"> </w:t>
      </w:r>
    </w:p>
    <w:p w:rsidR="00400FC9" w:rsidRDefault="0011074D">
      <w:pPr>
        <w:spacing w:after="7"/>
        <w:ind w:left="45" w:right="0"/>
      </w:pPr>
      <w:r>
        <w:t xml:space="preserve">            Приложение: на 2 л. в 1 экз. </w:t>
      </w:r>
    </w:p>
    <w:p w:rsidR="00400FC9" w:rsidRDefault="0011074D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400FC9" w:rsidRDefault="0011074D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400FC9" w:rsidRDefault="0011074D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400FC9" w:rsidRDefault="0011074D">
      <w:pPr>
        <w:spacing w:after="0" w:line="259" w:lineRule="auto"/>
        <w:ind w:left="50" w:right="0" w:firstLine="0"/>
        <w:jc w:val="left"/>
      </w:pPr>
      <w:r>
        <w:t xml:space="preserve"> </w:t>
      </w:r>
    </w:p>
    <w:p w:rsidR="00400FC9" w:rsidRDefault="0011074D">
      <w:pPr>
        <w:spacing w:after="7"/>
        <w:ind w:left="45" w:right="0"/>
      </w:pPr>
      <w:r>
        <w:t xml:space="preserve">Министр                         </w:t>
      </w:r>
      <w:r>
        <w:t xml:space="preserve">                                                                           Р.Г. Голубев</w:t>
      </w:r>
      <w:r>
        <w:rPr>
          <w:sz w:val="2"/>
        </w:rPr>
        <w:t xml:space="preserve"> </w:t>
      </w:r>
    </w:p>
    <w:p w:rsidR="00400FC9" w:rsidRDefault="0011074D">
      <w:pPr>
        <w:spacing w:after="60" w:line="259" w:lineRule="auto"/>
        <w:ind w:left="5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10"/>
        </w:rPr>
        <w:t xml:space="preserve"> </w:t>
      </w:r>
      <w:r>
        <w:rPr>
          <w:sz w:val="10"/>
        </w:rPr>
        <w:tab/>
      </w:r>
      <w:r>
        <w:rPr>
          <w:sz w:val="2"/>
        </w:rPr>
        <w:t xml:space="preserve"> </w:t>
      </w:r>
    </w:p>
    <w:p w:rsidR="00400FC9" w:rsidRDefault="0011074D">
      <w:pPr>
        <w:spacing w:after="6" w:line="259" w:lineRule="auto"/>
        <w:ind w:left="3454" w:right="0" w:firstLine="0"/>
        <w:jc w:val="left"/>
      </w:pPr>
      <w:r>
        <w:rPr>
          <w:sz w:val="10"/>
        </w:rPr>
        <w:t xml:space="preserve"> </w:t>
      </w:r>
    </w:p>
    <w:p w:rsidR="00400FC9" w:rsidRDefault="0011074D">
      <w:pPr>
        <w:spacing w:after="0" w:line="259" w:lineRule="auto"/>
        <w:ind w:left="3454" w:right="3404" w:firstLine="0"/>
        <w:jc w:val="left"/>
      </w:pPr>
      <w:r>
        <w:rPr>
          <w:b/>
          <w:sz w:val="10"/>
        </w:rPr>
        <w:t xml:space="preserve">                             Подлинник электронного документа                                        хранится в ЕСЭДД РК </w:t>
      </w:r>
    </w:p>
    <w:p w:rsidR="00400FC9" w:rsidRDefault="0011074D">
      <w:pPr>
        <w:spacing w:after="0" w:line="259" w:lineRule="auto"/>
        <w:ind w:left="3454" w:right="0" w:firstLine="0"/>
        <w:jc w:val="left"/>
      </w:pPr>
      <w:r>
        <w:rPr>
          <w:b/>
          <w:sz w:val="10"/>
        </w:rPr>
        <w:t xml:space="preserve"> </w:t>
      </w:r>
    </w:p>
    <w:p w:rsidR="00400FC9" w:rsidRDefault="0011074D">
      <w:pPr>
        <w:spacing w:after="144" w:line="259" w:lineRule="auto"/>
        <w:ind w:left="3454" w:right="0" w:firstLine="0"/>
        <w:jc w:val="left"/>
      </w:pPr>
      <w:r>
        <w:rPr>
          <w:b/>
          <w:sz w:val="3"/>
        </w:rPr>
        <w:t xml:space="preserve"> </w:t>
      </w:r>
    </w:p>
    <w:p w:rsidR="00400FC9" w:rsidRDefault="0011074D">
      <w:pPr>
        <w:pStyle w:val="1"/>
      </w:pPr>
      <w:r>
        <w:t xml:space="preserve">             </w:t>
      </w:r>
      <w:r>
        <w:t xml:space="preserve">Сведения о сертификате ЭП </w:t>
      </w:r>
    </w:p>
    <w:p w:rsidR="00400FC9" w:rsidRDefault="0011074D">
      <w:pPr>
        <w:spacing w:after="70" w:line="259" w:lineRule="auto"/>
        <w:ind w:left="3454" w:right="0" w:firstLine="0"/>
        <w:jc w:val="left"/>
      </w:pPr>
      <w:r>
        <w:rPr>
          <w:b/>
          <w:color w:val="FFFFFF"/>
          <w:sz w:val="4"/>
        </w:rPr>
        <w:t xml:space="preserve"> </w:t>
      </w:r>
      <w:r>
        <w:rPr>
          <w:color w:val="FFFFFF"/>
          <w:sz w:val="10"/>
        </w:rPr>
        <w:t xml:space="preserve"> </w:t>
      </w:r>
    </w:p>
    <w:p w:rsidR="00400FC9" w:rsidRDefault="0011074D">
      <w:pPr>
        <w:spacing w:after="5" w:line="248" w:lineRule="auto"/>
        <w:ind w:left="3449" w:right="3252"/>
        <w:jc w:val="left"/>
      </w:pPr>
      <w:r>
        <w:rPr>
          <w:sz w:val="10"/>
        </w:rPr>
        <w:t xml:space="preserve">Информация о сертификате: 100121005990, 12155160917, kalashnikovms@minedu.karelia.ru, RU, Республика Карелия, </w:t>
      </w:r>
    </w:p>
    <w:p w:rsidR="00400FC9" w:rsidRDefault="0011074D">
      <w:pPr>
        <w:spacing w:after="5" w:line="248" w:lineRule="auto"/>
        <w:ind w:left="3449" w:right="3252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1944700</wp:posOffset>
            </wp:positionH>
            <wp:positionV relativeFrom="paragraph">
              <wp:posOffset>-763846</wp:posOffset>
            </wp:positionV>
            <wp:extent cx="2000250" cy="984250"/>
            <wp:effectExtent l="0" t="0" r="0" b="0"/>
            <wp:wrapNone/>
            <wp:docPr id="554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 xml:space="preserve">Петрозаводск, </w:t>
      </w:r>
      <w:r>
        <w:rPr>
          <w:sz w:val="10"/>
        </w:rPr>
        <w:tab/>
        <w:t xml:space="preserve">МИНИСТЕРСТВО </w:t>
      </w:r>
      <w:r>
        <w:rPr>
          <w:sz w:val="10"/>
        </w:rPr>
        <w:tab/>
        <w:t>ОБРАЗОВАНИЯ РЕСПУБЛИКИ КАРЕЛИЯ, Роман Геннадьевич, Голубев, Голубев Роман Геннадьевич</w:t>
      </w:r>
      <w:r>
        <w:rPr>
          <w:sz w:val="10"/>
        </w:rPr>
        <w:t xml:space="preserve"> </w:t>
      </w:r>
    </w:p>
    <w:p w:rsidR="00400FC9" w:rsidRDefault="0011074D">
      <w:pPr>
        <w:spacing w:after="8565" w:line="259" w:lineRule="auto"/>
        <w:ind w:left="50" w:right="0" w:firstLine="0"/>
        <w:jc w:val="left"/>
      </w:pPr>
      <w:r>
        <w:rPr>
          <w:sz w:val="2"/>
        </w:rPr>
        <w:t xml:space="preserve"> </w:t>
      </w:r>
    </w:p>
    <w:p w:rsidR="00400FC9" w:rsidRDefault="0011074D">
      <w:pPr>
        <w:spacing w:after="2" w:line="256" w:lineRule="auto"/>
        <w:ind w:left="45" w:right="5473"/>
        <w:jc w:val="left"/>
      </w:pPr>
      <w:r>
        <w:rPr>
          <w:sz w:val="20"/>
        </w:rPr>
        <w:lastRenderedPageBreak/>
        <w:t xml:space="preserve">Исп. </w:t>
      </w:r>
      <w:proofErr w:type="spellStart"/>
      <w:r>
        <w:rPr>
          <w:sz w:val="20"/>
        </w:rPr>
        <w:t>Грошикова</w:t>
      </w:r>
      <w:proofErr w:type="spellEnd"/>
      <w:r>
        <w:rPr>
          <w:sz w:val="20"/>
        </w:rPr>
        <w:t xml:space="preserve"> Татьяна Николаевна тел. (8142) 717-312 groshikova@minedu.karelia.ru </w:t>
      </w:r>
    </w:p>
    <w:p w:rsidR="00400FC9" w:rsidRDefault="0011074D">
      <w:pPr>
        <w:spacing w:after="0" w:line="259" w:lineRule="auto"/>
        <w:ind w:left="50" w:right="0" w:firstLine="0"/>
        <w:jc w:val="left"/>
      </w:pPr>
      <w:r>
        <w:rPr>
          <w:sz w:val="20"/>
        </w:rPr>
        <w:t xml:space="preserve"> </w:t>
      </w:r>
    </w:p>
    <w:sectPr w:rsidR="00400FC9">
      <w:pgSz w:w="11906" w:h="16838"/>
      <w:pgMar w:top="566" w:right="844" w:bottom="557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C9"/>
    <w:rsid w:val="0011074D"/>
    <w:rsid w:val="004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918F-CE31-49DA-A13A-59555EF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3" w:lineRule="auto"/>
      <w:ind w:left="3114" w:right="12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12"/>
      <w:jc w:val="center"/>
      <w:outlineLvl w:val="0"/>
    </w:pPr>
    <w:rPr>
      <w:rFonts w:ascii="Times New Roman" w:eastAsia="Times New Roman" w:hAnsi="Times New Roman" w:cs="Times New Roman"/>
      <w:b/>
      <w:color w:val="FFFFFF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-karelia.ru/institute/news/distancionnoe-obuchenie-shkolnikov" TargetMode="External"/><Relationship Id="rId13" Type="http://schemas.openxmlformats.org/officeDocument/2006/relationships/hyperlink" Target="https://dop1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-karelia.ru/institute/news/distancionnoe-obuchenie-shkolnikov" TargetMode="External"/><Relationship Id="rId12" Type="http://schemas.openxmlformats.org/officeDocument/2006/relationships/hyperlink" Target="https://kiro-karelia.ru/institute/news/distancionnoe-obuchenie-shkolnik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ro-karelia.ru/institute/news/distancionnoe-obuchenie-shkolnikov" TargetMode="External"/><Relationship Id="rId11" Type="http://schemas.openxmlformats.org/officeDocument/2006/relationships/hyperlink" Target="https://kiro-karelia.ru/institute/news/distancionnoe-obuchenie-shkolnikov" TargetMode="External"/><Relationship Id="rId5" Type="http://schemas.openxmlformats.org/officeDocument/2006/relationships/hyperlink" Target="https://kiro-karelia.ru/institute/news/distancionnoe-obuchenie-shkolnikov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s://kiro-karelia.ru/institute/news/distancionnoe-obuchenie-shkolnikov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kiro-karelia.ru/institute/news/distancionnoe-obuchenie-shkolnikov" TargetMode="External"/><Relationship Id="rId14" Type="http://schemas.openxmlformats.org/officeDocument/2006/relationships/hyperlink" Target="https://dop1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 срочно</vt:lpstr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срочно</dc:title>
  <dc:subject/>
  <dc:creator>А.Е.</dc:creator>
  <cp:keywords/>
  <cp:lastModifiedBy>Игнатьевы</cp:lastModifiedBy>
  <cp:revision>2</cp:revision>
  <dcterms:created xsi:type="dcterms:W3CDTF">2020-03-31T14:01:00Z</dcterms:created>
  <dcterms:modified xsi:type="dcterms:W3CDTF">2020-03-31T14:01:00Z</dcterms:modified>
</cp:coreProperties>
</file>